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C0" w:rsidRPr="00AC2B7B" w:rsidRDefault="00612449" w:rsidP="00AC2B7B">
      <w:pPr>
        <w:jc w:val="right"/>
      </w:pPr>
      <w:r w:rsidRPr="00612449">
        <w:rPr>
          <w:noProof/>
          <w:lang w:eastAsia="tr-TR"/>
        </w:rPr>
        <w:drawing>
          <wp:inline distT="0" distB="0" distL="0" distR="0">
            <wp:extent cx="1470660" cy="1461880"/>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585" cy="1464787"/>
                    </a:xfrm>
                    <a:prstGeom prst="rect">
                      <a:avLst/>
                    </a:prstGeom>
                    <a:noFill/>
                    <a:ln>
                      <a:noFill/>
                    </a:ln>
                  </pic:spPr>
                </pic:pic>
              </a:graphicData>
            </a:graphic>
          </wp:inline>
        </w:drawing>
      </w:r>
    </w:p>
    <w:p w:rsidR="002660C0" w:rsidRPr="003D603C" w:rsidRDefault="002660C0" w:rsidP="003D603C">
      <w:pPr>
        <w:spacing w:line="360" w:lineRule="auto"/>
        <w:jc w:val="center"/>
        <w:rPr>
          <w:rFonts w:ascii="Times New Roman" w:hAnsi="Times New Roman" w:cs="Times New Roman"/>
          <w:b/>
          <w:bCs/>
          <w:sz w:val="32"/>
          <w:szCs w:val="32"/>
        </w:rPr>
      </w:pPr>
      <w:r w:rsidRPr="003D603C">
        <w:rPr>
          <w:rFonts w:ascii="Times New Roman" w:hAnsi="Times New Roman" w:cs="Times New Roman"/>
          <w:b/>
          <w:bCs/>
          <w:sz w:val="32"/>
          <w:szCs w:val="32"/>
        </w:rPr>
        <w:t>İSTANBUL BEYKENT ÜNİVERSİTESİ</w:t>
      </w:r>
      <w:r w:rsidR="00C65D2C" w:rsidRPr="003D603C">
        <w:rPr>
          <w:rFonts w:ascii="Times New Roman" w:hAnsi="Times New Roman" w:cs="Times New Roman"/>
          <w:b/>
          <w:bCs/>
          <w:sz w:val="32"/>
          <w:szCs w:val="32"/>
        </w:rPr>
        <w:t xml:space="preserve"> 18.</w:t>
      </w:r>
      <w:r w:rsidRPr="003D603C">
        <w:rPr>
          <w:rFonts w:ascii="Times New Roman" w:hAnsi="Times New Roman" w:cs="Times New Roman"/>
          <w:b/>
          <w:bCs/>
          <w:sz w:val="32"/>
          <w:szCs w:val="32"/>
        </w:rPr>
        <w:t xml:space="preserve"> KARİYER GÜNÜ</w:t>
      </w:r>
    </w:p>
    <w:p w:rsidR="002660C0" w:rsidRPr="00AC2B7B" w:rsidRDefault="002660C0" w:rsidP="003D603C">
      <w:pPr>
        <w:spacing w:line="360" w:lineRule="auto"/>
        <w:rPr>
          <w:rFonts w:ascii="Times New Roman" w:hAnsi="Times New Roman" w:cs="Times New Roman"/>
          <w:sz w:val="24"/>
          <w:szCs w:val="24"/>
        </w:rPr>
      </w:pPr>
      <w:r w:rsidRPr="00AC2B7B">
        <w:rPr>
          <w:rFonts w:ascii="Times New Roman" w:hAnsi="Times New Roman" w:cs="Times New Roman"/>
          <w:sz w:val="24"/>
          <w:szCs w:val="24"/>
        </w:rPr>
        <w:t xml:space="preserve">Sayın Yetkili, </w:t>
      </w:r>
      <w:r w:rsidRPr="00AC2B7B">
        <w:rPr>
          <w:rFonts w:ascii="Times New Roman" w:hAnsi="Times New Roman" w:cs="Times New Roman"/>
          <w:sz w:val="24"/>
          <w:szCs w:val="24"/>
        </w:rPr>
        <w:br/>
      </w:r>
      <w:r w:rsidR="00C65D2C">
        <w:rPr>
          <w:rFonts w:ascii="Times New Roman" w:hAnsi="Times New Roman" w:cs="Times New Roman"/>
          <w:sz w:val="24"/>
          <w:szCs w:val="24"/>
        </w:rPr>
        <w:t>Üniversitemizin Ön L</w:t>
      </w:r>
      <w:r w:rsidRPr="00AC2B7B">
        <w:rPr>
          <w:rFonts w:ascii="Times New Roman" w:hAnsi="Times New Roman" w:cs="Times New Roman"/>
          <w:sz w:val="24"/>
          <w:szCs w:val="24"/>
        </w:rPr>
        <w:t xml:space="preserve">isans, Lisans, Yüksek Lisans ve Doktora programlarına kayıtlı, yüksek </w:t>
      </w:r>
      <w:proofErr w:type="gramStart"/>
      <w:r w:rsidRPr="00AC2B7B">
        <w:rPr>
          <w:rFonts w:ascii="Times New Roman" w:hAnsi="Times New Roman" w:cs="Times New Roman"/>
          <w:sz w:val="24"/>
          <w:szCs w:val="24"/>
        </w:rPr>
        <w:t>motivasyon</w:t>
      </w:r>
      <w:proofErr w:type="gramEnd"/>
      <w:r w:rsidRPr="00AC2B7B">
        <w:rPr>
          <w:rFonts w:ascii="Times New Roman" w:hAnsi="Times New Roman" w:cs="Times New Roman"/>
          <w:sz w:val="24"/>
          <w:szCs w:val="24"/>
        </w:rPr>
        <w:t xml:space="preserve"> ve donanıma sahip 30 bine yakın öğrencilerimizle ve</w:t>
      </w:r>
      <w:r w:rsidR="001E2FF6">
        <w:rPr>
          <w:rFonts w:ascii="Times New Roman" w:hAnsi="Times New Roman" w:cs="Times New Roman"/>
          <w:sz w:val="24"/>
          <w:szCs w:val="24"/>
        </w:rPr>
        <w:t xml:space="preserve"> sayıları her geçen yıl artan 70</w:t>
      </w:r>
      <w:r w:rsidRPr="00AC2B7B">
        <w:rPr>
          <w:rFonts w:ascii="Times New Roman" w:hAnsi="Times New Roman" w:cs="Times New Roman"/>
          <w:sz w:val="24"/>
          <w:szCs w:val="24"/>
        </w:rPr>
        <w:t xml:space="preserve"> bin mezunumuzla üniversite-sektör ilişkisi konusunda artı değer yaratabilecek bir yapıya sahibiz. </w:t>
      </w:r>
    </w:p>
    <w:p w:rsidR="002660C0" w:rsidRPr="00AC2B7B" w:rsidRDefault="002660C0" w:rsidP="003D603C">
      <w:pPr>
        <w:spacing w:line="360" w:lineRule="auto"/>
        <w:jc w:val="both"/>
        <w:rPr>
          <w:rFonts w:ascii="Times New Roman" w:hAnsi="Times New Roman" w:cs="Times New Roman"/>
          <w:b/>
          <w:bCs/>
          <w:sz w:val="24"/>
          <w:szCs w:val="24"/>
        </w:rPr>
      </w:pPr>
      <w:r w:rsidRPr="00AC2B7B">
        <w:rPr>
          <w:rFonts w:ascii="Times New Roman" w:hAnsi="Times New Roman" w:cs="Times New Roman"/>
          <w:b/>
          <w:bCs/>
          <w:sz w:val="24"/>
          <w:szCs w:val="24"/>
        </w:rPr>
        <w:t>İstanbul Beykent Üniversites</w:t>
      </w:r>
      <w:r w:rsidR="00C65D2C">
        <w:rPr>
          <w:rFonts w:ascii="Times New Roman" w:hAnsi="Times New Roman" w:cs="Times New Roman"/>
          <w:b/>
          <w:bCs/>
          <w:sz w:val="24"/>
          <w:szCs w:val="24"/>
        </w:rPr>
        <w:t xml:space="preserve">i </w:t>
      </w:r>
      <w:r w:rsidR="001E2FF6">
        <w:rPr>
          <w:rFonts w:ascii="Times New Roman" w:hAnsi="Times New Roman" w:cs="Times New Roman"/>
          <w:b/>
          <w:bCs/>
          <w:sz w:val="24"/>
          <w:szCs w:val="24"/>
        </w:rPr>
        <w:t xml:space="preserve">Kişisel Gelişim ve </w:t>
      </w:r>
      <w:r w:rsidR="00C65D2C">
        <w:rPr>
          <w:rFonts w:ascii="Times New Roman" w:hAnsi="Times New Roman" w:cs="Times New Roman"/>
          <w:b/>
          <w:bCs/>
          <w:sz w:val="24"/>
          <w:szCs w:val="24"/>
        </w:rPr>
        <w:t xml:space="preserve">Kariyer Birimi olarak her yıl düzenlediğimiz </w:t>
      </w:r>
      <w:r w:rsidRPr="00AC2B7B">
        <w:rPr>
          <w:rFonts w:ascii="Times New Roman" w:hAnsi="Times New Roman" w:cs="Times New Roman"/>
          <w:b/>
          <w:bCs/>
          <w:sz w:val="24"/>
          <w:szCs w:val="24"/>
        </w:rPr>
        <w:t>Kariyer Günleri’ni</w:t>
      </w:r>
      <w:r w:rsidR="00C65D2C">
        <w:rPr>
          <w:rFonts w:ascii="Times New Roman" w:hAnsi="Times New Roman" w:cs="Times New Roman"/>
          <w:b/>
          <w:bCs/>
          <w:sz w:val="24"/>
          <w:szCs w:val="24"/>
        </w:rPr>
        <w:t xml:space="preserve">, </w:t>
      </w:r>
      <w:r w:rsidR="001E2FF6">
        <w:rPr>
          <w:rFonts w:ascii="Times New Roman" w:hAnsi="Times New Roman" w:cs="Times New Roman"/>
          <w:b/>
          <w:bCs/>
          <w:sz w:val="24"/>
          <w:szCs w:val="24"/>
        </w:rPr>
        <w:t>2024-2025</w:t>
      </w:r>
      <w:r w:rsidR="00C65D2C">
        <w:rPr>
          <w:rFonts w:ascii="Times New Roman" w:hAnsi="Times New Roman" w:cs="Times New Roman"/>
          <w:b/>
          <w:bCs/>
          <w:sz w:val="24"/>
          <w:szCs w:val="24"/>
        </w:rPr>
        <w:t xml:space="preserve"> Akademik Yılında </w:t>
      </w:r>
      <w:r w:rsidR="001E2FF6">
        <w:rPr>
          <w:rFonts w:ascii="Times New Roman" w:hAnsi="Times New Roman" w:cs="Times New Roman"/>
          <w:b/>
          <w:bCs/>
          <w:sz w:val="24"/>
          <w:szCs w:val="24"/>
        </w:rPr>
        <w:t>18 Mart 2025</w:t>
      </w:r>
      <w:r w:rsidRPr="00AC2B7B">
        <w:rPr>
          <w:rFonts w:ascii="Times New Roman" w:hAnsi="Times New Roman" w:cs="Times New Roman"/>
          <w:sz w:val="24"/>
          <w:szCs w:val="24"/>
        </w:rPr>
        <w:t xml:space="preserve"> </w:t>
      </w:r>
      <w:r w:rsidR="00C65D2C">
        <w:rPr>
          <w:rFonts w:ascii="Times New Roman" w:hAnsi="Times New Roman" w:cs="Times New Roman"/>
          <w:b/>
          <w:bCs/>
          <w:sz w:val="24"/>
          <w:szCs w:val="24"/>
        </w:rPr>
        <w:t>Salı</w:t>
      </w:r>
      <w:r w:rsidRPr="00AC2B7B">
        <w:rPr>
          <w:rFonts w:ascii="Times New Roman" w:hAnsi="Times New Roman" w:cs="Times New Roman"/>
          <w:b/>
          <w:bCs/>
          <w:sz w:val="24"/>
          <w:szCs w:val="24"/>
        </w:rPr>
        <w:t xml:space="preserve"> günü </w:t>
      </w:r>
      <w:proofErr w:type="spellStart"/>
      <w:r w:rsidR="001E2FF6">
        <w:rPr>
          <w:rFonts w:ascii="Times New Roman" w:hAnsi="Times New Roman" w:cs="Times New Roman"/>
          <w:b/>
          <w:bCs/>
          <w:sz w:val="24"/>
          <w:szCs w:val="24"/>
        </w:rPr>
        <w:t>Hadımköy</w:t>
      </w:r>
      <w:proofErr w:type="spellEnd"/>
      <w:r w:rsidRPr="00AC2B7B">
        <w:rPr>
          <w:rFonts w:ascii="Times New Roman" w:hAnsi="Times New Roman" w:cs="Times New Roman"/>
          <w:b/>
          <w:bCs/>
          <w:sz w:val="24"/>
          <w:szCs w:val="24"/>
        </w:rPr>
        <w:t xml:space="preserve"> Yerleşkesinde öğrencilerimizin ve mezunlarımızın katılımları ile gerçekleştiriyoruz. </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İstanbul Beykent Üniversitesi öğrencilerinin ve mezunlarının her sene Türkiye’nin önde gelen marka/sektör temsilcileriyle buluştuğu Kariyer Günlerinde, öğrencilerimiz firma temsilcileriyle iş ve staj olanakları hakkında görüşmekte ve detaylı bilgi almaktadır.</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 xml:space="preserve">Firmaların sadece stant açtıkları bir organizasyonun ötesinde kendilerini tüm yönleriyle ifade edebildikleri, öğrenci ve mezunlarımızla etkili bir şekilde iletişim kurarak firmaya dair bilgileri ve kariyer fırsatlarını paylaşabildikleri, öğrencilerin kariyerlerine katkı sağlayacak etkinliklere katıldıkları bir platform yaratmayı amaçlamaktayız. </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 xml:space="preserve">Kariyer Günlerimizde sizleri de aramızda görmek isteriz. Etkinliğimize göstermiş olduğunuz ilgiye şimdiden teşekkürler. </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 xml:space="preserve">Saygılarımızla, </w:t>
      </w:r>
    </w:p>
    <w:p w:rsidR="002660C0" w:rsidRPr="00AC2B7B" w:rsidRDefault="002660C0" w:rsidP="003D603C">
      <w:pPr>
        <w:spacing w:line="360" w:lineRule="auto"/>
        <w:jc w:val="right"/>
        <w:rPr>
          <w:rFonts w:ascii="Times New Roman" w:hAnsi="Times New Roman" w:cs="Times New Roman"/>
          <w:b/>
          <w:sz w:val="24"/>
          <w:szCs w:val="24"/>
        </w:rPr>
      </w:pPr>
      <w:r w:rsidRPr="00AC2B7B">
        <w:rPr>
          <w:rFonts w:ascii="Times New Roman" w:hAnsi="Times New Roman" w:cs="Times New Roman"/>
          <w:b/>
          <w:sz w:val="24"/>
          <w:szCs w:val="24"/>
        </w:rPr>
        <w:t xml:space="preserve">İstanbul Beykent Üniversitesi </w:t>
      </w:r>
    </w:p>
    <w:p w:rsidR="002660C0" w:rsidRPr="00AC2B7B" w:rsidRDefault="002660C0" w:rsidP="003D603C">
      <w:pPr>
        <w:spacing w:line="360" w:lineRule="auto"/>
        <w:jc w:val="right"/>
        <w:rPr>
          <w:rFonts w:ascii="Times New Roman" w:hAnsi="Times New Roman" w:cs="Times New Roman"/>
          <w:b/>
          <w:sz w:val="24"/>
          <w:szCs w:val="24"/>
        </w:rPr>
      </w:pPr>
      <w:r w:rsidRPr="00AC2B7B">
        <w:rPr>
          <w:rFonts w:ascii="Times New Roman" w:hAnsi="Times New Roman" w:cs="Times New Roman"/>
          <w:b/>
          <w:sz w:val="24"/>
          <w:szCs w:val="24"/>
        </w:rPr>
        <w:t xml:space="preserve">Öğrenci Dekanlığı Kişisel Gelişim ve Kariyer Birimi </w:t>
      </w:r>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bookmarkStart w:id="0" w:name="_GoBack"/>
      <w:bookmarkEnd w:id="0"/>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p>
    <w:p w:rsidR="003D603C" w:rsidRDefault="003D603C" w:rsidP="002660C0">
      <w:pPr>
        <w:jc w:val="center"/>
        <w:rPr>
          <w:rFonts w:ascii="Times New Roman" w:hAnsi="Times New Roman" w:cs="Times New Roman"/>
          <w:b/>
          <w:bCs/>
          <w:sz w:val="24"/>
          <w:szCs w:val="24"/>
        </w:rPr>
      </w:pPr>
    </w:p>
    <w:p w:rsidR="002660C0" w:rsidRPr="00AC2B7B" w:rsidRDefault="002660C0" w:rsidP="003D603C">
      <w:pPr>
        <w:spacing w:line="360" w:lineRule="auto"/>
        <w:jc w:val="center"/>
        <w:rPr>
          <w:rFonts w:ascii="Times New Roman" w:hAnsi="Times New Roman" w:cs="Times New Roman"/>
          <w:sz w:val="24"/>
          <w:szCs w:val="24"/>
        </w:rPr>
      </w:pPr>
      <w:r w:rsidRPr="00AC2B7B">
        <w:rPr>
          <w:rFonts w:ascii="Times New Roman" w:hAnsi="Times New Roman" w:cs="Times New Roman"/>
          <w:b/>
          <w:bCs/>
          <w:sz w:val="24"/>
          <w:szCs w:val="24"/>
        </w:rPr>
        <w:t>GENEL BİLGİLER &amp; KURALLAR</w:t>
      </w:r>
    </w:p>
    <w:p w:rsidR="002660C0" w:rsidRPr="00AC2B7B" w:rsidRDefault="002660C0" w:rsidP="003D603C">
      <w:pPr>
        <w:spacing w:line="360" w:lineRule="auto"/>
        <w:rPr>
          <w:rFonts w:ascii="Times New Roman" w:hAnsi="Times New Roman" w:cs="Times New Roman"/>
          <w:sz w:val="24"/>
          <w:szCs w:val="24"/>
        </w:rPr>
      </w:pPr>
      <w:r w:rsidRPr="00AC2B7B">
        <w:rPr>
          <w:rFonts w:ascii="Times New Roman" w:hAnsi="Times New Roman" w:cs="Times New Roman"/>
          <w:sz w:val="24"/>
          <w:szCs w:val="24"/>
        </w:rPr>
        <w:t>1.</w:t>
      </w:r>
      <w:r w:rsidR="00AC2B7B">
        <w:rPr>
          <w:rFonts w:ascii="Times New Roman" w:hAnsi="Times New Roman" w:cs="Times New Roman"/>
          <w:sz w:val="24"/>
          <w:szCs w:val="24"/>
        </w:rPr>
        <w:t xml:space="preserve"> </w:t>
      </w:r>
      <w:r w:rsidRPr="00AC2B7B">
        <w:rPr>
          <w:rFonts w:ascii="Times New Roman" w:hAnsi="Times New Roman" w:cs="Times New Roman"/>
          <w:sz w:val="24"/>
          <w:szCs w:val="24"/>
        </w:rPr>
        <w:t>Katılım sağlayacak fir</w:t>
      </w:r>
      <w:r w:rsidR="003D603C">
        <w:rPr>
          <w:rFonts w:ascii="Times New Roman" w:hAnsi="Times New Roman" w:cs="Times New Roman"/>
          <w:sz w:val="24"/>
          <w:szCs w:val="24"/>
        </w:rPr>
        <w:t xml:space="preserve">maların web sayfamızda yer alan </w:t>
      </w:r>
      <w:r w:rsidRPr="00AC2B7B">
        <w:rPr>
          <w:rFonts w:ascii="Times New Roman" w:hAnsi="Times New Roman" w:cs="Times New Roman"/>
          <w:sz w:val="24"/>
          <w:szCs w:val="24"/>
        </w:rPr>
        <w:t>(</w:t>
      </w:r>
      <w:hyperlink r:id="rId9" w:history="1">
        <w:r w:rsidR="001E2FF6" w:rsidRPr="007A27AE">
          <w:rPr>
            <w:rStyle w:val="Kpr"/>
            <w:rFonts w:ascii="Times New Roman" w:hAnsi="Times New Roman" w:cs="Times New Roman"/>
            <w:sz w:val="24"/>
            <w:szCs w:val="24"/>
          </w:rPr>
          <w:t>https://forms.office.com/r/gUNU5WZxjk</w:t>
        </w:r>
      </w:hyperlink>
      <w:r w:rsidR="001E2FF6">
        <w:rPr>
          <w:rFonts w:ascii="Times New Roman" w:hAnsi="Times New Roman" w:cs="Times New Roman"/>
          <w:sz w:val="24"/>
          <w:szCs w:val="24"/>
        </w:rPr>
        <w:t xml:space="preserve"> </w:t>
      </w:r>
      <w:r w:rsidRPr="00AC2B7B">
        <w:rPr>
          <w:rFonts w:ascii="Times New Roman" w:hAnsi="Times New Roman" w:cs="Times New Roman"/>
          <w:sz w:val="24"/>
          <w:szCs w:val="24"/>
        </w:rPr>
        <w:t>) “</w:t>
      </w:r>
      <w:r w:rsidRPr="001E2FF6">
        <w:rPr>
          <w:rFonts w:ascii="Times New Roman" w:hAnsi="Times New Roman" w:cs="Times New Roman"/>
          <w:b/>
          <w:sz w:val="24"/>
          <w:szCs w:val="24"/>
        </w:rPr>
        <w:t>Katılım Formu</w:t>
      </w:r>
      <w:r w:rsidRPr="00AC2B7B">
        <w:rPr>
          <w:rFonts w:ascii="Times New Roman" w:hAnsi="Times New Roman" w:cs="Times New Roman"/>
          <w:sz w:val="24"/>
          <w:szCs w:val="24"/>
        </w:rPr>
        <w:t>” nu doldurması yeterli olacaktır.</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2. Firm</w:t>
      </w:r>
      <w:r w:rsidR="001E2FF6">
        <w:rPr>
          <w:rFonts w:ascii="Times New Roman" w:hAnsi="Times New Roman" w:cs="Times New Roman"/>
          <w:sz w:val="24"/>
          <w:szCs w:val="24"/>
        </w:rPr>
        <w:t xml:space="preserve">alar </w:t>
      </w:r>
      <w:proofErr w:type="gramStart"/>
      <w:r w:rsidR="001E2FF6">
        <w:rPr>
          <w:rFonts w:ascii="Times New Roman" w:hAnsi="Times New Roman" w:cs="Times New Roman"/>
          <w:sz w:val="24"/>
          <w:szCs w:val="24"/>
        </w:rPr>
        <w:t>ekipmanlarını</w:t>
      </w:r>
      <w:proofErr w:type="gramEnd"/>
      <w:r w:rsidR="001E2FF6">
        <w:rPr>
          <w:rFonts w:ascii="Times New Roman" w:hAnsi="Times New Roman" w:cs="Times New Roman"/>
          <w:sz w:val="24"/>
          <w:szCs w:val="24"/>
        </w:rPr>
        <w:t xml:space="preserve"> etkinlikten bir</w:t>
      </w:r>
      <w:r w:rsidRPr="00AC2B7B">
        <w:rPr>
          <w:rFonts w:ascii="Times New Roman" w:hAnsi="Times New Roman" w:cs="Times New Roman"/>
          <w:sz w:val="24"/>
          <w:szCs w:val="24"/>
        </w:rPr>
        <w:t xml:space="preserve"> gün önce Öğrenci Dekanlığı Ofisine bırakabilir ve etkinlik günü en geç saat 09:00’</w:t>
      </w:r>
      <w:r w:rsidR="00C04D21">
        <w:rPr>
          <w:rFonts w:ascii="Times New Roman" w:hAnsi="Times New Roman" w:cs="Times New Roman"/>
          <w:sz w:val="24"/>
          <w:szCs w:val="24"/>
        </w:rPr>
        <w:t>a</w:t>
      </w:r>
      <w:r w:rsidRPr="00AC2B7B">
        <w:rPr>
          <w:rFonts w:ascii="Times New Roman" w:hAnsi="Times New Roman" w:cs="Times New Roman"/>
          <w:sz w:val="24"/>
          <w:szCs w:val="24"/>
        </w:rPr>
        <w:t xml:space="preserve"> kadar kurulum işlemlerini tamamlayabilirler.</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 xml:space="preserve">3. Stant alanının açık olduğu saatlerde standınızın güvenliğinden, stant yetkililerinizin sorumlu olacağını, etkinlik saatleri dışında ise etkinlik salonunun güvenliğinin sorumlu olacağını belirtmek isteriz. Üniversitemizin gerekli güvenlik önlemlerine azami derecede önem vermesine rağmen stant alanınız ve malzemeleriniz ile ilgili meydana gelebilecek herhangi bir kayıp, zarar, çalıntı durumlarında İstanbul Beykent Üniversitesi sorumluluk kabul etmeyecektir. Stant </w:t>
      </w:r>
      <w:proofErr w:type="gramStart"/>
      <w:r w:rsidRPr="00AC2B7B">
        <w:rPr>
          <w:rFonts w:ascii="Times New Roman" w:hAnsi="Times New Roman" w:cs="Times New Roman"/>
          <w:sz w:val="24"/>
          <w:szCs w:val="24"/>
        </w:rPr>
        <w:t>ekipmanlarının</w:t>
      </w:r>
      <w:proofErr w:type="gramEnd"/>
      <w:r w:rsidRPr="00AC2B7B">
        <w:rPr>
          <w:rFonts w:ascii="Times New Roman" w:hAnsi="Times New Roman" w:cs="Times New Roman"/>
          <w:sz w:val="24"/>
          <w:szCs w:val="24"/>
        </w:rPr>
        <w:t xml:space="preserve"> takibi firma sorumluluğundadır.</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4. Stant alanı ve etkinlik alanı dışında şirket veya ürün tanıtımı yapılmayacaktır.</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 xml:space="preserve">5. Stant alanında tanıtım için kullanılacak </w:t>
      </w:r>
      <w:proofErr w:type="gramStart"/>
      <w:r w:rsidRPr="00AC2B7B">
        <w:rPr>
          <w:rFonts w:ascii="Times New Roman" w:hAnsi="Times New Roman" w:cs="Times New Roman"/>
          <w:sz w:val="24"/>
          <w:szCs w:val="24"/>
        </w:rPr>
        <w:t>ekipmanların</w:t>
      </w:r>
      <w:proofErr w:type="gramEnd"/>
      <w:r w:rsidRPr="00AC2B7B">
        <w:rPr>
          <w:rFonts w:ascii="Times New Roman" w:hAnsi="Times New Roman" w:cs="Times New Roman"/>
          <w:sz w:val="24"/>
          <w:szCs w:val="24"/>
        </w:rPr>
        <w:t xml:space="preserve"> (görsel, işitsel vb.) diğer firmaları rahatsız etmeyecek, firmaların görüntülerini kapatmayacak şekilde kullanılmasını rica ederiz.</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 xml:space="preserve">6. Firmaların etkinlik süresince stantlarında mutlaka görsel </w:t>
      </w:r>
      <w:proofErr w:type="gramStart"/>
      <w:r w:rsidRPr="00AC2B7B">
        <w:rPr>
          <w:rFonts w:ascii="Times New Roman" w:hAnsi="Times New Roman" w:cs="Times New Roman"/>
          <w:sz w:val="24"/>
          <w:szCs w:val="24"/>
        </w:rPr>
        <w:t>ekipmanları</w:t>
      </w:r>
      <w:proofErr w:type="gramEnd"/>
      <w:r w:rsidRPr="00AC2B7B">
        <w:rPr>
          <w:rFonts w:ascii="Times New Roman" w:hAnsi="Times New Roman" w:cs="Times New Roman"/>
          <w:sz w:val="24"/>
          <w:szCs w:val="24"/>
        </w:rPr>
        <w:t xml:space="preserve"> olmalıdır.</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7. Stant alanında kullanılacak teknik donanım talepleriniz için Öğrenci Dekanlığı Ofisine başvurmanızı rica ederiz.</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8. Stant kurulum ve toplama saatleri, programa göre düzenlenecek olup bu saatlere uyulması konusunda şimdiden hassasiyetinizi rica ederiz.</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9. Etkinlik alanının duvarlarına Öğrenci Dekanlığı Ofisine bilgi verilmeden herhangi bir doküman/görsel asılamaz ya da yapıştırılamaz.</w:t>
      </w:r>
    </w:p>
    <w:p w:rsidR="002660C0" w:rsidRPr="00AC2B7B" w:rsidRDefault="002660C0" w:rsidP="003D603C">
      <w:pPr>
        <w:spacing w:line="360" w:lineRule="auto"/>
        <w:jc w:val="both"/>
        <w:rPr>
          <w:rFonts w:ascii="Times New Roman" w:hAnsi="Times New Roman" w:cs="Times New Roman"/>
          <w:sz w:val="24"/>
          <w:szCs w:val="24"/>
        </w:rPr>
      </w:pPr>
      <w:r w:rsidRPr="00AC2B7B">
        <w:rPr>
          <w:rFonts w:ascii="Times New Roman" w:hAnsi="Times New Roman" w:cs="Times New Roman"/>
          <w:sz w:val="24"/>
          <w:szCs w:val="24"/>
        </w:rPr>
        <w:t>10. Etkinlik alanına herhangi bir şekilde verilecek olan maddi zarar, tespiti yapıldıktan sonra zarar veren firmadan tahsil edilecektir.</w:t>
      </w:r>
    </w:p>
    <w:p w:rsidR="002660C0" w:rsidRDefault="002660C0" w:rsidP="003D603C">
      <w:pPr>
        <w:spacing w:line="360" w:lineRule="auto"/>
        <w:jc w:val="both"/>
        <w:rPr>
          <w:rFonts w:ascii="Times New Roman" w:hAnsi="Times New Roman" w:cs="Times New Roman"/>
          <w:sz w:val="24"/>
          <w:szCs w:val="24"/>
          <w:u w:val="single"/>
        </w:rPr>
      </w:pPr>
      <w:r w:rsidRPr="00AC2B7B">
        <w:rPr>
          <w:rFonts w:ascii="Times New Roman" w:hAnsi="Times New Roman" w:cs="Times New Roman"/>
          <w:sz w:val="24"/>
          <w:szCs w:val="24"/>
        </w:rPr>
        <w:t xml:space="preserve">11. Etkinliğimiz </w:t>
      </w:r>
      <w:r w:rsidRPr="00AC2B7B">
        <w:rPr>
          <w:rFonts w:ascii="Times New Roman" w:hAnsi="Times New Roman" w:cs="Times New Roman"/>
          <w:sz w:val="24"/>
          <w:szCs w:val="24"/>
          <w:u w:val="single"/>
        </w:rPr>
        <w:t>ücretsizdir.</w:t>
      </w:r>
    </w:p>
    <w:p w:rsidR="00AC2B7B" w:rsidRDefault="00AC2B7B" w:rsidP="003D603C">
      <w:pPr>
        <w:spacing w:line="360" w:lineRule="auto"/>
        <w:jc w:val="both"/>
        <w:rPr>
          <w:rFonts w:ascii="Times New Roman" w:hAnsi="Times New Roman" w:cs="Times New Roman"/>
          <w:sz w:val="24"/>
          <w:szCs w:val="24"/>
        </w:rPr>
      </w:pPr>
    </w:p>
    <w:p w:rsidR="003D603C" w:rsidRDefault="003D603C" w:rsidP="003D603C">
      <w:pPr>
        <w:spacing w:line="360" w:lineRule="auto"/>
        <w:jc w:val="both"/>
        <w:rPr>
          <w:rFonts w:ascii="Times New Roman" w:hAnsi="Times New Roman" w:cs="Times New Roman"/>
          <w:sz w:val="24"/>
          <w:szCs w:val="24"/>
        </w:rPr>
      </w:pPr>
    </w:p>
    <w:p w:rsidR="003D603C" w:rsidRDefault="003D603C" w:rsidP="003D603C">
      <w:pPr>
        <w:spacing w:line="360" w:lineRule="auto"/>
        <w:jc w:val="both"/>
        <w:rPr>
          <w:rFonts w:ascii="Times New Roman" w:hAnsi="Times New Roman" w:cs="Times New Roman"/>
          <w:sz w:val="24"/>
          <w:szCs w:val="24"/>
        </w:rPr>
      </w:pPr>
    </w:p>
    <w:p w:rsidR="003D603C" w:rsidRDefault="003D603C" w:rsidP="003D603C">
      <w:pPr>
        <w:spacing w:line="360" w:lineRule="auto"/>
        <w:jc w:val="both"/>
        <w:rPr>
          <w:rFonts w:ascii="Times New Roman" w:hAnsi="Times New Roman" w:cs="Times New Roman"/>
          <w:sz w:val="24"/>
          <w:szCs w:val="24"/>
        </w:rPr>
      </w:pPr>
    </w:p>
    <w:p w:rsidR="003D603C" w:rsidRPr="00AC2B7B" w:rsidRDefault="003D603C" w:rsidP="003D603C">
      <w:pPr>
        <w:spacing w:line="360" w:lineRule="auto"/>
        <w:jc w:val="both"/>
        <w:rPr>
          <w:rFonts w:ascii="Times New Roman" w:hAnsi="Times New Roman" w:cs="Times New Roman"/>
          <w:sz w:val="24"/>
          <w:szCs w:val="24"/>
        </w:rPr>
      </w:pPr>
    </w:p>
    <w:p w:rsidR="002660C0" w:rsidRPr="00AC2B7B" w:rsidRDefault="002660C0" w:rsidP="003D603C">
      <w:pPr>
        <w:spacing w:line="360" w:lineRule="auto"/>
        <w:jc w:val="both"/>
        <w:rPr>
          <w:rFonts w:ascii="Times New Roman" w:hAnsi="Times New Roman" w:cs="Times New Roman"/>
          <w:b/>
          <w:sz w:val="24"/>
          <w:szCs w:val="24"/>
        </w:rPr>
      </w:pPr>
      <w:r w:rsidRPr="00AC2B7B">
        <w:rPr>
          <w:rFonts w:ascii="Times New Roman" w:hAnsi="Times New Roman" w:cs="Times New Roman"/>
          <w:b/>
          <w:sz w:val="24"/>
          <w:szCs w:val="24"/>
        </w:rPr>
        <w:t xml:space="preserve">Kariyer </w:t>
      </w:r>
      <w:r w:rsidR="003D603C" w:rsidRPr="00AC2B7B">
        <w:rPr>
          <w:rFonts w:ascii="Times New Roman" w:hAnsi="Times New Roman" w:cs="Times New Roman"/>
          <w:b/>
          <w:sz w:val="24"/>
          <w:szCs w:val="24"/>
        </w:rPr>
        <w:t>Günlerimize Katılan Firmalara Etkinlik Boyunca Sunulacak Hizmetler</w:t>
      </w:r>
      <w:r w:rsidR="003D603C">
        <w:rPr>
          <w:rFonts w:ascii="Times New Roman" w:hAnsi="Times New Roman" w:cs="Times New Roman"/>
          <w:b/>
          <w:sz w:val="24"/>
          <w:szCs w:val="24"/>
        </w:rPr>
        <w:t>;</w:t>
      </w:r>
      <w:r w:rsidR="003D603C" w:rsidRPr="00AC2B7B">
        <w:rPr>
          <w:rFonts w:ascii="Times New Roman" w:hAnsi="Times New Roman" w:cs="Times New Roman"/>
          <w:b/>
          <w:sz w:val="24"/>
          <w:szCs w:val="24"/>
        </w:rPr>
        <w:t xml:space="preserve"> </w:t>
      </w:r>
    </w:p>
    <w:p w:rsidR="002660C0" w:rsidRPr="001A6CB6" w:rsidRDefault="002660C0" w:rsidP="003D603C">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Her firma için 1 masa ve 2 sandalye</w:t>
      </w:r>
      <w:r w:rsidR="00AC2B7B" w:rsidRPr="001A6CB6">
        <w:rPr>
          <w:rFonts w:ascii="Times New Roman" w:hAnsi="Times New Roman" w:cs="Times New Roman"/>
          <w:sz w:val="24"/>
          <w:szCs w:val="24"/>
        </w:rPr>
        <w:t>,</w:t>
      </w:r>
    </w:p>
    <w:p w:rsidR="002660C0" w:rsidRPr="001A6CB6" w:rsidRDefault="002660C0" w:rsidP="003D603C">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Her firma için 1 görsel panosu</w:t>
      </w:r>
      <w:r w:rsidR="00AC2B7B" w:rsidRPr="001A6CB6">
        <w:rPr>
          <w:rFonts w:ascii="Times New Roman" w:hAnsi="Times New Roman" w:cs="Times New Roman"/>
          <w:sz w:val="24"/>
          <w:szCs w:val="24"/>
        </w:rPr>
        <w:t>,</w:t>
      </w:r>
    </w:p>
    <w:p w:rsidR="002660C0" w:rsidRPr="001A6CB6" w:rsidRDefault="002660C0" w:rsidP="003D603C">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Sıcak-soğuk içecek</w:t>
      </w:r>
      <w:r w:rsidR="00AC2B7B" w:rsidRPr="001A6CB6">
        <w:rPr>
          <w:rFonts w:ascii="Times New Roman" w:hAnsi="Times New Roman" w:cs="Times New Roman"/>
          <w:sz w:val="24"/>
          <w:szCs w:val="24"/>
        </w:rPr>
        <w:t>,</w:t>
      </w:r>
    </w:p>
    <w:p w:rsidR="002660C0" w:rsidRPr="001A6CB6" w:rsidRDefault="002660C0" w:rsidP="003D603C">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 xml:space="preserve">Teknik </w:t>
      </w:r>
      <w:proofErr w:type="gramStart"/>
      <w:r w:rsidRPr="001A6CB6">
        <w:rPr>
          <w:rFonts w:ascii="Times New Roman" w:hAnsi="Times New Roman" w:cs="Times New Roman"/>
          <w:sz w:val="24"/>
          <w:szCs w:val="24"/>
        </w:rPr>
        <w:t>ekipman</w:t>
      </w:r>
      <w:proofErr w:type="gramEnd"/>
      <w:r w:rsidRPr="001A6CB6">
        <w:rPr>
          <w:rFonts w:ascii="Times New Roman" w:hAnsi="Times New Roman" w:cs="Times New Roman"/>
          <w:sz w:val="24"/>
          <w:szCs w:val="24"/>
        </w:rPr>
        <w:t xml:space="preserve"> desteği</w:t>
      </w:r>
      <w:r w:rsidR="00AC2B7B" w:rsidRPr="001A6CB6">
        <w:rPr>
          <w:rFonts w:ascii="Times New Roman" w:hAnsi="Times New Roman" w:cs="Times New Roman"/>
          <w:sz w:val="24"/>
          <w:szCs w:val="24"/>
        </w:rPr>
        <w:t>,</w:t>
      </w:r>
    </w:p>
    <w:p w:rsidR="002660C0" w:rsidRPr="001A6CB6" w:rsidRDefault="002660C0" w:rsidP="003D603C">
      <w:pPr>
        <w:pStyle w:val="ListeParagraf"/>
        <w:numPr>
          <w:ilvl w:val="0"/>
          <w:numId w:val="1"/>
        </w:numPr>
        <w:spacing w:line="360" w:lineRule="auto"/>
        <w:jc w:val="both"/>
        <w:rPr>
          <w:rFonts w:ascii="Times New Roman" w:hAnsi="Times New Roman" w:cs="Times New Roman"/>
          <w:sz w:val="24"/>
          <w:szCs w:val="24"/>
        </w:rPr>
      </w:pPr>
      <w:proofErr w:type="spellStart"/>
      <w:r w:rsidRPr="001A6CB6">
        <w:rPr>
          <w:rFonts w:ascii="Times New Roman" w:hAnsi="Times New Roman" w:cs="Times New Roman"/>
          <w:sz w:val="24"/>
          <w:szCs w:val="24"/>
        </w:rPr>
        <w:t>Wi</w:t>
      </w:r>
      <w:proofErr w:type="spellEnd"/>
      <w:r w:rsidRPr="001A6CB6">
        <w:rPr>
          <w:rFonts w:ascii="Times New Roman" w:hAnsi="Times New Roman" w:cs="Times New Roman"/>
          <w:sz w:val="24"/>
          <w:szCs w:val="24"/>
        </w:rPr>
        <w:t>-fi</w:t>
      </w:r>
      <w:r w:rsidR="00AC2B7B" w:rsidRPr="001A6CB6">
        <w:rPr>
          <w:rFonts w:ascii="Times New Roman" w:hAnsi="Times New Roman" w:cs="Times New Roman"/>
          <w:sz w:val="24"/>
          <w:szCs w:val="24"/>
        </w:rPr>
        <w:t>,</w:t>
      </w:r>
    </w:p>
    <w:p w:rsidR="002660C0" w:rsidRPr="001A6CB6" w:rsidRDefault="002660C0" w:rsidP="003D603C">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Sosyal medya için röportaj (İsteğe bağlıdır)</w:t>
      </w:r>
      <w:r w:rsidR="00AC2B7B" w:rsidRPr="001A6CB6">
        <w:rPr>
          <w:rFonts w:ascii="Times New Roman" w:hAnsi="Times New Roman" w:cs="Times New Roman"/>
          <w:sz w:val="24"/>
          <w:szCs w:val="24"/>
        </w:rPr>
        <w:t>,</w:t>
      </w:r>
    </w:p>
    <w:p w:rsidR="002660C0" w:rsidRPr="001A6CB6" w:rsidRDefault="00AC2B7B" w:rsidP="003D603C">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 xml:space="preserve">Katılımcı firmalara yardımcı olmaları için </w:t>
      </w:r>
      <w:r w:rsidR="002660C0" w:rsidRPr="001A6CB6">
        <w:rPr>
          <w:rFonts w:ascii="Times New Roman" w:hAnsi="Times New Roman" w:cs="Times New Roman"/>
          <w:sz w:val="24"/>
          <w:szCs w:val="24"/>
        </w:rPr>
        <w:t>asistan öğrenci</w:t>
      </w:r>
      <w:r w:rsidRPr="001A6CB6">
        <w:rPr>
          <w:rFonts w:ascii="Times New Roman" w:hAnsi="Times New Roman" w:cs="Times New Roman"/>
          <w:sz w:val="24"/>
          <w:szCs w:val="24"/>
        </w:rPr>
        <w:t>ler</w:t>
      </w:r>
      <w:r w:rsidR="002660C0" w:rsidRPr="001A6CB6">
        <w:rPr>
          <w:rFonts w:ascii="Times New Roman" w:hAnsi="Times New Roman" w:cs="Times New Roman"/>
          <w:sz w:val="24"/>
          <w:szCs w:val="24"/>
        </w:rPr>
        <w:t xml:space="preserve"> görevlendirilecektir</w:t>
      </w:r>
      <w:r w:rsidRPr="001A6CB6">
        <w:rPr>
          <w:rFonts w:ascii="Times New Roman" w:hAnsi="Times New Roman" w:cs="Times New Roman"/>
          <w:sz w:val="24"/>
          <w:szCs w:val="24"/>
        </w:rPr>
        <w:t>,</w:t>
      </w:r>
    </w:p>
    <w:p w:rsidR="003D603C" w:rsidRPr="003D603C" w:rsidRDefault="002660C0" w:rsidP="002660C0">
      <w:pPr>
        <w:pStyle w:val="ListeParagraf"/>
        <w:numPr>
          <w:ilvl w:val="0"/>
          <w:numId w:val="1"/>
        </w:numPr>
        <w:spacing w:line="360" w:lineRule="auto"/>
        <w:jc w:val="both"/>
        <w:rPr>
          <w:rFonts w:ascii="Times New Roman" w:hAnsi="Times New Roman" w:cs="Times New Roman"/>
          <w:sz w:val="24"/>
          <w:szCs w:val="24"/>
        </w:rPr>
      </w:pPr>
      <w:r w:rsidRPr="001A6CB6">
        <w:rPr>
          <w:rFonts w:ascii="Times New Roman" w:hAnsi="Times New Roman" w:cs="Times New Roman"/>
          <w:sz w:val="24"/>
          <w:szCs w:val="24"/>
        </w:rPr>
        <w:t>İsteyen firmalarımıza önceden bildirilmesi şartı ile mülakat odası verilecektir</w:t>
      </w:r>
      <w:r w:rsidR="00AC2B7B" w:rsidRPr="001A6CB6">
        <w:rPr>
          <w:rFonts w:ascii="Times New Roman" w:hAnsi="Times New Roman" w:cs="Times New Roman"/>
          <w:sz w:val="24"/>
          <w:szCs w:val="24"/>
        </w:rPr>
        <w:t>,</w:t>
      </w:r>
    </w:p>
    <w:p w:rsidR="002660C0" w:rsidRPr="00AC2B7B" w:rsidRDefault="002660C0" w:rsidP="002660C0">
      <w:pPr>
        <w:jc w:val="both"/>
        <w:rPr>
          <w:rFonts w:ascii="Times New Roman" w:hAnsi="Times New Roman" w:cs="Times New Roman"/>
          <w:b/>
          <w:sz w:val="24"/>
          <w:szCs w:val="24"/>
        </w:rPr>
      </w:pPr>
      <w:r w:rsidRPr="00AC2B7B">
        <w:rPr>
          <w:rFonts w:ascii="Times New Roman" w:hAnsi="Times New Roman" w:cs="Times New Roman"/>
          <w:b/>
          <w:sz w:val="24"/>
          <w:szCs w:val="24"/>
        </w:rPr>
        <w:t xml:space="preserve">GENEL BİLGİLER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39"/>
      </w:tblGrid>
      <w:tr w:rsidR="002660C0" w:rsidRPr="00AC2B7B" w:rsidTr="00556929">
        <w:trPr>
          <w:trHeight w:val="153"/>
        </w:trPr>
        <w:tc>
          <w:tcPr>
            <w:tcW w:w="9039" w:type="dxa"/>
          </w:tcPr>
          <w:p w:rsidR="002660C0" w:rsidRPr="00AC2B7B" w:rsidRDefault="00556929" w:rsidP="001E2FF6">
            <w:pPr>
              <w:ind w:right="-5091"/>
              <w:rPr>
                <w:rFonts w:ascii="Times New Roman" w:hAnsi="Times New Roman" w:cs="Times New Roman"/>
                <w:sz w:val="24"/>
                <w:szCs w:val="24"/>
              </w:rPr>
            </w:pPr>
            <w:r>
              <w:rPr>
                <w:rFonts w:ascii="Times New Roman" w:hAnsi="Times New Roman" w:cs="Times New Roman"/>
                <w:b/>
                <w:bCs/>
                <w:sz w:val="24"/>
                <w:szCs w:val="24"/>
              </w:rPr>
              <w:t xml:space="preserve">Tarih: </w:t>
            </w:r>
            <w:r w:rsidR="001E2FF6">
              <w:rPr>
                <w:rFonts w:ascii="Times New Roman" w:hAnsi="Times New Roman" w:cs="Times New Roman"/>
                <w:bCs/>
                <w:sz w:val="24"/>
                <w:szCs w:val="24"/>
              </w:rPr>
              <w:t xml:space="preserve">18.03.2025 </w:t>
            </w:r>
            <w:proofErr w:type="spellStart"/>
            <w:r w:rsidR="001E2FF6">
              <w:rPr>
                <w:rFonts w:ascii="Times New Roman" w:hAnsi="Times New Roman" w:cs="Times New Roman"/>
                <w:bCs/>
                <w:sz w:val="24"/>
                <w:szCs w:val="24"/>
              </w:rPr>
              <w:t>Hadımköy</w:t>
            </w:r>
            <w:proofErr w:type="spellEnd"/>
            <w:r w:rsidR="001E2FF6">
              <w:rPr>
                <w:rFonts w:ascii="Times New Roman" w:hAnsi="Times New Roman" w:cs="Times New Roman"/>
                <w:bCs/>
                <w:sz w:val="24"/>
                <w:szCs w:val="24"/>
              </w:rPr>
              <w:t xml:space="preserve"> </w:t>
            </w:r>
            <w:r w:rsidR="002660C0" w:rsidRPr="00556929">
              <w:rPr>
                <w:rFonts w:ascii="Times New Roman" w:hAnsi="Times New Roman" w:cs="Times New Roman"/>
                <w:bCs/>
                <w:sz w:val="24"/>
                <w:szCs w:val="24"/>
              </w:rPr>
              <w:t>Yerleşkesi</w:t>
            </w:r>
          </w:p>
        </w:tc>
      </w:tr>
      <w:tr w:rsidR="002660C0" w:rsidRPr="00AC2B7B" w:rsidTr="00556929">
        <w:trPr>
          <w:trHeight w:val="147"/>
        </w:trPr>
        <w:tc>
          <w:tcPr>
            <w:tcW w:w="9039" w:type="dxa"/>
          </w:tcPr>
          <w:p w:rsidR="002660C0" w:rsidRPr="00556929" w:rsidRDefault="002660C0" w:rsidP="002660C0">
            <w:pPr>
              <w:jc w:val="both"/>
              <w:rPr>
                <w:rFonts w:ascii="Times New Roman" w:hAnsi="Times New Roman" w:cs="Times New Roman"/>
                <w:b/>
                <w:sz w:val="24"/>
                <w:szCs w:val="24"/>
              </w:rPr>
            </w:pPr>
            <w:r w:rsidRPr="00556929">
              <w:rPr>
                <w:rFonts w:ascii="Times New Roman" w:hAnsi="Times New Roman" w:cs="Times New Roman"/>
                <w:b/>
                <w:sz w:val="24"/>
                <w:szCs w:val="24"/>
              </w:rPr>
              <w:t xml:space="preserve">Adres: </w:t>
            </w:r>
            <w:proofErr w:type="spellStart"/>
            <w:r w:rsidR="004C4325" w:rsidRPr="004C4325">
              <w:rPr>
                <w:rFonts w:ascii="Times New Roman" w:hAnsi="Times New Roman" w:cs="Times New Roman"/>
                <w:sz w:val="24"/>
                <w:szCs w:val="24"/>
              </w:rPr>
              <w:t>Akçaburgaz</w:t>
            </w:r>
            <w:proofErr w:type="spellEnd"/>
            <w:r w:rsidR="004C4325" w:rsidRPr="004C4325">
              <w:rPr>
                <w:rFonts w:ascii="Times New Roman" w:hAnsi="Times New Roman" w:cs="Times New Roman"/>
                <w:sz w:val="24"/>
                <w:szCs w:val="24"/>
              </w:rPr>
              <w:t xml:space="preserve">, 34522 </w:t>
            </w:r>
            <w:proofErr w:type="spellStart"/>
            <w:r w:rsidR="004C4325" w:rsidRPr="004C4325">
              <w:rPr>
                <w:rFonts w:ascii="Times New Roman" w:hAnsi="Times New Roman" w:cs="Times New Roman"/>
                <w:sz w:val="24"/>
                <w:szCs w:val="24"/>
              </w:rPr>
              <w:t>Esenyurt</w:t>
            </w:r>
            <w:proofErr w:type="spellEnd"/>
            <w:r w:rsidR="004C4325" w:rsidRPr="004C4325">
              <w:rPr>
                <w:rFonts w:ascii="Times New Roman" w:hAnsi="Times New Roman" w:cs="Times New Roman"/>
                <w:sz w:val="24"/>
                <w:szCs w:val="24"/>
              </w:rPr>
              <w:t>/İstanbul</w:t>
            </w:r>
          </w:p>
        </w:tc>
      </w:tr>
    </w:tbl>
    <w:p w:rsidR="002660C0" w:rsidRPr="00AC2B7B" w:rsidRDefault="002660C0" w:rsidP="002660C0">
      <w:pPr>
        <w:jc w:val="both"/>
        <w:rPr>
          <w:rFonts w:ascii="Times New Roman" w:hAnsi="Times New Roman" w:cs="Times New Roman"/>
          <w:sz w:val="24"/>
          <w:szCs w:val="24"/>
        </w:rPr>
      </w:pPr>
      <w:r w:rsidRPr="00AC2B7B">
        <w:rPr>
          <w:rFonts w:ascii="Times New Roman" w:hAnsi="Times New Roman" w:cs="Times New Roman"/>
          <w:b/>
          <w:bCs/>
          <w:sz w:val="24"/>
          <w:szCs w:val="24"/>
        </w:rPr>
        <w:t>Saat</w:t>
      </w:r>
      <w:r w:rsidRPr="00AC2B7B">
        <w:rPr>
          <w:rFonts w:ascii="Times New Roman" w:hAnsi="Times New Roman" w:cs="Times New Roman"/>
          <w:sz w:val="24"/>
          <w:szCs w:val="24"/>
        </w:rPr>
        <w:t>: 11.00 – 16.00 saatleri arası</w:t>
      </w:r>
    </w:p>
    <w:p w:rsidR="002660C0" w:rsidRPr="00AC2B7B" w:rsidRDefault="002660C0" w:rsidP="002660C0">
      <w:pPr>
        <w:jc w:val="both"/>
        <w:rPr>
          <w:rFonts w:ascii="Times New Roman" w:hAnsi="Times New Roman" w:cs="Times New Roman"/>
          <w:sz w:val="24"/>
          <w:szCs w:val="24"/>
        </w:rPr>
      </w:pPr>
      <w:r w:rsidRPr="00AC2B7B">
        <w:rPr>
          <w:rFonts w:ascii="Times New Roman" w:hAnsi="Times New Roman" w:cs="Times New Roman"/>
          <w:b/>
          <w:bCs/>
          <w:sz w:val="24"/>
          <w:szCs w:val="24"/>
        </w:rPr>
        <w:t>İletişim</w:t>
      </w:r>
      <w:r w:rsidRPr="00AC2B7B">
        <w:rPr>
          <w:rFonts w:ascii="Times New Roman" w:hAnsi="Times New Roman" w:cs="Times New Roman"/>
          <w:sz w:val="24"/>
          <w:szCs w:val="24"/>
        </w:rPr>
        <w:t>: kariyerbirimi@beykent.edu.tr</w:t>
      </w:r>
    </w:p>
    <w:sectPr w:rsidR="002660C0" w:rsidRPr="00AC2B7B" w:rsidSect="00612449">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2358"/>
    <w:multiLevelType w:val="hybridMultilevel"/>
    <w:tmpl w:val="2DE28D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EC"/>
    <w:rsid w:val="001A6CB6"/>
    <w:rsid w:val="001E2FF6"/>
    <w:rsid w:val="002660C0"/>
    <w:rsid w:val="002E0D5E"/>
    <w:rsid w:val="003D603C"/>
    <w:rsid w:val="004C4325"/>
    <w:rsid w:val="00556929"/>
    <w:rsid w:val="00612449"/>
    <w:rsid w:val="00AC2B7B"/>
    <w:rsid w:val="00C04D21"/>
    <w:rsid w:val="00C65D2C"/>
    <w:rsid w:val="00F70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501"/>
  <w15:chartTrackingRefBased/>
  <w15:docId w15:val="{DA66BCB9-893D-43BB-A43F-386CCA0A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660C0"/>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1A6CB6"/>
    <w:pPr>
      <w:ind w:left="720"/>
      <w:contextualSpacing/>
    </w:pPr>
  </w:style>
  <w:style w:type="character" w:styleId="Kpr">
    <w:name w:val="Hyperlink"/>
    <w:basedOn w:val="VarsaylanParagrafYazTipi"/>
    <w:uiPriority w:val="99"/>
    <w:unhideWhenUsed/>
    <w:rsid w:val="003D6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gUNU5WZxjk"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e91afc-67a8-452b-90eb-c2d99a3037d3">
      <Terms xmlns="http://schemas.microsoft.com/office/infopath/2007/PartnerControls"/>
    </lcf76f155ced4ddcb4097134ff3c332f>
    <TaxCatchAll xmlns="f5c7710b-1ffc-4a86-8121-2071c147ad28" xsi:nil="true"/>
    <SharedWithUsers xmlns="f5c7710b-1ffc-4a86-8121-2071c147ad28">
      <UserInfo>
        <DisplayName/>
        <AccountId xsi:nil="true"/>
        <AccountType/>
      </UserInfo>
    </SharedWithUsers>
    <MediaLengthInSeconds xmlns="63e91afc-67a8-452b-90eb-c2d99a3037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DB87520BFBA4245B521DBD6CAAC2F48" ma:contentTypeVersion="18" ma:contentTypeDescription="Yeni belge oluşturun." ma:contentTypeScope="" ma:versionID="7e99266f3d99d18cd05fa56270f985d4">
  <xsd:schema xmlns:xsd="http://www.w3.org/2001/XMLSchema" xmlns:xs="http://www.w3.org/2001/XMLSchema" xmlns:p="http://schemas.microsoft.com/office/2006/metadata/properties" xmlns:ns2="63e91afc-67a8-452b-90eb-c2d99a3037d3" xmlns:ns3="f5c7710b-1ffc-4a86-8121-2071c147ad28" targetNamespace="http://schemas.microsoft.com/office/2006/metadata/properties" ma:root="true" ma:fieldsID="70430844d6e951cbbb5f74d687ea288c" ns2:_="" ns3:_="">
    <xsd:import namespace="63e91afc-67a8-452b-90eb-c2d99a3037d3"/>
    <xsd:import namespace="f5c7710b-1ffc-4a86-8121-2071c147ad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91afc-67a8-452b-90eb-c2d99a303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cff992fd-156f-483a-8cc8-05b809b85ba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c7710b-1ffc-4a86-8121-2071c147ad2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0fe73526-a294-4357-b954-53c6b82cda1a}" ma:internalName="TaxCatchAll" ma:showField="CatchAllData" ma:web="f5c7710b-1ffc-4a86-8121-2071c147a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D460A-3F03-4645-9AF2-E2ADFC4048CC}">
  <ds:schemaRefs>
    <ds:schemaRef ds:uri="http://schemas.microsoft.com/office/2006/metadata/properties"/>
    <ds:schemaRef ds:uri="http://schemas.microsoft.com/office/infopath/2007/PartnerControls"/>
    <ds:schemaRef ds:uri="63e91afc-67a8-452b-90eb-c2d99a3037d3"/>
    <ds:schemaRef ds:uri="f5c7710b-1ffc-4a86-8121-2071c147ad28"/>
  </ds:schemaRefs>
</ds:datastoreItem>
</file>

<file path=customXml/itemProps2.xml><?xml version="1.0" encoding="utf-8"?>
<ds:datastoreItem xmlns:ds="http://schemas.openxmlformats.org/officeDocument/2006/customXml" ds:itemID="{C7561F58-5880-47C6-8AEE-5DD9E9B46A55}">
  <ds:schemaRefs>
    <ds:schemaRef ds:uri="http://schemas.microsoft.com/sharepoint/v3/contenttype/forms"/>
  </ds:schemaRefs>
</ds:datastoreItem>
</file>

<file path=customXml/itemProps3.xml><?xml version="1.0" encoding="utf-8"?>
<ds:datastoreItem xmlns:ds="http://schemas.openxmlformats.org/officeDocument/2006/customXml" ds:itemID="{148780B1-E9BD-405A-A2BA-EC631046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91afc-67a8-452b-90eb-c2d99a3037d3"/>
    <ds:schemaRef ds:uri="f5c7710b-1ffc-4a86-8121-2071c147a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ALTUNIŞIK</dc:creator>
  <cp:keywords/>
  <dc:description/>
  <cp:lastModifiedBy>Ayşe ÖZARAS DİLEK</cp:lastModifiedBy>
  <cp:revision>2</cp:revision>
  <dcterms:created xsi:type="dcterms:W3CDTF">2025-02-19T06:58:00Z</dcterms:created>
  <dcterms:modified xsi:type="dcterms:W3CDTF">2025-02-19T06:58:00Z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0x0101005DB87520BFBA4245B521DBD6CAAC2F48</vt:lpwstr>
  </property>
  <property fmtid="{D5CDD505-2E9C-101B-9397-08002B2CF9AE}" pid="3" name="Order">
    <vt:r8>28904400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